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6D" w:rsidRPr="00102BDD" w:rsidRDefault="00E247D5" w:rsidP="00E247D5">
      <w:pPr>
        <w:pStyle w:val="NoSpacing"/>
        <w:rPr>
          <w:b/>
          <w:sz w:val="28"/>
          <w:szCs w:val="28"/>
        </w:rPr>
      </w:pPr>
      <w:r w:rsidRPr="00102BDD">
        <w:rPr>
          <w:b/>
          <w:sz w:val="28"/>
          <w:szCs w:val="28"/>
        </w:rPr>
        <w:t>FLORA-ATLAS ØSTFOLD</w:t>
      </w:r>
    </w:p>
    <w:p w:rsidR="00E247D5" w:rsidRDefault="00E247D5" w:rsidP="00E247D5">
      <w:pPr>
        <w:pStyle w:val="NoSpacing"/>
        <w:rPr>
          <w:sz w:val="28"/>
          <w:szCs w:val="28"/>
        </w:rPr>
      </w:pPr>
    </w:p>
    <w:p w:rsidR="00E247D5" w:rsidRDefault="00E247D5" w:rsidP="00E247D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Flora-atlas er laget av Odd </w:t>
      </w:r>
      <w:proofErr w:type="spellStart"/>
      <w:r>
        <w:rPr>
          <w:sz w:val="28"/>
          <w:szCs w:val="28"/>
        </w:rPr>
        <w:t>Stabbetorp</w:t>
      </w:r>
      <w:proofErr w:type="spellEnd"/>
      <w:r>
        <w:rPr>
          <w:sz w:val="28"/>
          <w:szCs w:val="28"/>
        </w:rPr>
        <w:t xml:space="preserve"> hvor materialet er lastet ned fra Artskart </w:t>
      </w:r>
      <w:r w:rsidR="007D1A1A">
        <w:rPr>
          <w:sz w:val="28"/>
          <w:szCs w:val="28"/>
        </w:rPr>
        <w:t>og produsert med enkle dataverktøy. Kartenheten er 5x5 km-ruter hvor Østfold har 228 ruter med landareal.</w:t>
      </w:r>
    </w:p>
    <w:p w:rsidR="00E247D5" w:rsidRDefault="00E247D5" w:rsidP="00E247D5">
      <w:pPr>
        <w:pStyle w:val="NoSpacing"/>
        <w:rPr>
          <w:sz w:val="28"/>
          <w:szCs w:val="28"/>
        </w:rPr>
      </w:pPr>
    </w:p>
    <w:p w:rsidR="00441518" w:rsidRDefault="00441518" w:rsidP="00E247D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Du kan finne igjen </w:t>
      </w:r>
      <w:r w:rsidR="007D1A1A">
        <w:rPr>
          <w:sz w:val="28"/>
          <w:szCs w:val="28"/>
        </w:rPr>
        <w:t xml:space="preserve">deler av </w:t>
      </w:r>
      <w:r>
        <w:rPr>
          <w:sz w:val="28"/>
          <w:szCs w:val="28"/>
        </w:rPr>
        <w:t xml:space="preserve">flora-atlas som </w:t>
      </w:r>
      <w:r w:rsidR="00161E7D">
        <w:rPr>
          <w:sz w:val="28"/>
          <w:szCs w:val="28"/>
        </w:rPr>
        <w:t>Atlaskart</w:t>
      </w:r>
      <w:r>
        <w:rPr>
          <w:sz w:val="28"/>
          <w:szCs w:val="28"/>
        </w:rPr>
        <w:t xml:space="preserve"> i Artsobservasjoner</w:t>
      </w:r>
      <w:r w:rsidR="00102BDD">
        <w:rPr>
          <w:sz w:val="28"/>
          <w:szCs w:val="28"/>
        </w:rPr>
        <w:t xml:space="preserve"> </w:t>
      </w:r>
      <w:hyperlink r:id="rId6" w:history="1">
        <w:r w:rsidR="00102BDD" w:rsidRPr="004E5E0D">
          <w:rPr>
            <w:rStyle w:val="Hyperlink"/>
            <w:sz w:val="28"/>
            <w:szCs w:val="28"/>
          </w:rPr>
          <w:t>https://www.artsobservasjoner.no/Atlas/Area/442/Layer/5/Taxon/1000005/FromYear/1900/ToYear/</w:t>
        </w:r>
        <w:proofErr w:type="gramStart"/>
        <w:r w:rsidR="00102BDD" w:rsidRPr="004E5E0D">
          <w:rPr>
            <w:rStyle w:val="Hyperlink"/>
            <w:sz w:val="28"/>
            <w:szCs w:val="28"/>
          </w:rPr>
          <w:t>2016</w:t>
        </w:r>
      </w:hyperlink>
      <w:r w:rsidR="00102BDD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Men </w:t>
      </w:r>
      <w:r w:rsidR="009520E5">
        <w:rPr>
          <w:sz w:val="28"/>
          <w:szCs w:val="28"/>
        </w:rPr>
        <w:t xml:space="preserve">siden Artsobservasjoner bare er et av datasettene i Artskart så er flora-atlas </w:t>
      </w:r>
      <w:r w:rsidR="00161E7D">
        <w:rPr>
          <w:sz w:val="28"/>
          <w:szCs w:val="28"/>
        </w:rPr>
        <w:t xml:space="preserve">Østfold </w:t>
      </w:r>
      <w:r w:rsidR="009520E5">
        <w:rPr>
          <w:sz w:val="28"/>
          <w:szCs w:val="28"/>
        </w:rPr>
        <w:t>langt mer komplett enn det Artsobservasjoner kan vise.</w:t>
      </w:r>
    </w:p>
    <w:p w:rsidR="00441518" w:rsidRPr="00E247D5" w:rsidRDefault="00441518" w:rsidP="00E247D5">
      <w:pPr>
        <w:pStyle w:val="NoSpacing"/>
        <w:rPr>
          <w:sz w:val="28"/>
          <w:szCs w:val="28"/>
        </w:rPr>
      </w:pPr>
    </w:p>
    <w:p w:rsidR="00E247D5" w:rsidRDefault="00E247D5" w:rsidP="00E247D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Flora-atlas Østfold består av følgende deler:</w:t>
      </w:r>
    </w:p>
    <w:p w:rsidR="00E247D5" w:rsidRDefault="00E247D5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Innledning </w:t>
      </w:r>
      <w:r w:rsidR="007D1A1A">
        <w:rPr>
          <w:sz w:val="28"/>
          <w:szCs w:val="28"/>
        </w:rPr>
        <w:t>og forklaringer (</w:t>
      </w:r>
      <w:r>
        <w:rPr>
          <w:sz w:val="28"/>
          <w:szCs w:val="28"/>
        </w:rPr>
        <w:t>denne beskrivelsen</w:t>
      </w:r>
      <w:r w:rsidR="007D1A1A">
        <w:rPr>
          <w:sz w:val="28"/>
          <w:szCs w:val="28"/>
        </w:rPr>
        <w:t>)</w:t>
      </w:r>
    </w:p>
    <w:p w:rsidR="00E247D5" w:rsidRDefault="00E247D5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Oversiktskart og -lister</w:t>
      </w:r>
    </w:p>
    <w:p w:rsidR="00E247D5" w:rsidRDefault="007D1A1A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Kart over hver enkelt</w:t>
      </w:r>
      <w:r w:rsidR="00E247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art </w:t>
      </w:r>
      <w:r w:rsidR="00E247D5">
        <w:rPr>
          <w:sz w:val="28"/>
          <w:szCs w:val="28"/>
        </w:rPr>
        <w:t xml:space="preserve">hvor belegg er fylte sirkler og trekanter er observasjoner. </w:t>
      </w:r>
      <w:r w:rsidR="00570100">
        <w:rPr>
          <w:sz w:val="28"/>
          <w:szCs w:val="28"/>
        </w:rPr>
        <w:t xml:space="preserve">Fargen på figurene angir alderen hvor svart er nyere enn 2000. </w:t>
      </w:r>
      <w:r w:rsidR="00E247D5">
        <w:rPr>
          <w:sz w:val="28"/>
          <w:szCs w:val="28"/>
        </w:rPr>
        <w:t>Dette er flora-atlaset sin hoveddel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Png</w:t>
      </w:r>
      <w:proofErr w:type="spellEnd"/>
      <w:r>
        <w:rPr>
          <w:sz w:val="28"/>
          <w:szCs w:val="28"/>
        </w:rPr>
        <w:t>-filer.</w:t>
      </w:r>
    </w:p>
    <w:p w:rsidR="00E247D5" w:rsidRDefault="00DD6F77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Artsliste</w:t>
      </w:r>
      <w:r w:rsidR="00E247D5">
        <w:rPr>
          <w:sz w:val="28"/>
          <w:szCs w:val="28"/>
        </w:rPr>
        <w:t xml:space="preserve"> for hver atlasrute med antall observasjoner av hver art og første og siste år for observasjonen</w:t>
      </w:r>
      <w:r w:rsidR="007D1A1A">
        <w:rPr>
          <w:sz w:val="28"/>
          <w:szCs w:val="28"/>
        </w:rPr>
        <w:t>, samt første og siste år for belegg</w:t>
      </w:r>
      <w:r w:rsidR="00570100">
        <w:rPr>
          <w:sz w:val="28"/>
          <w:szCs w:val="28"/>
        </w:rPr>
        <w:t>.</w:t>
      </w:r>
      <w:r w:rsidR="007D1A1A">
        <w:rPr>
          <w:sz w:val="28"/>
          <w:szCs w:val="28"/>
        </w:rPr>
        <w:t xml:space="preserve"> Excel-filer.</w:t>
      </w:r>
    </w:p>
    <w:p w:rsidR="00E247D5" w:rsidRDefault="00E247D5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Mangelliste for hver atlasrute, hvor de 50 mest sannsynlige er presentert. Sannsynligheten er basert på en k</w:t>
      </w:r>
      <w:r w:rsidR="00BA1E34">
        <w:rPr>
          <w:sz w:val="28"/>
          <w:szCs w:val="28"/>
        </w:rPr>
        <w:t xml:space="preserve">ombinasjon av antall ruter </w:t>
      </w:r>
      <w:r w:rsidR="007D1A1A">
        <w:rPr>
          <w:sz w:val="28"/>
          <w:szCs w:val="28"/>
        </w:rPr>
        <w:t xml:space="preserve">og antall naboruter </w:t>
      </w:r>
      <w:r w:rsidR="00BA1E34">
        <w:rPr>
          <w:sz w:val="28"/>
          <w:szCs w:val="28"/>
        </w:rPr>
        <w:t>arter</w:t>
      </w:r>
      <w:r>
        <w:rPr>
          <w:sz w:val="28"/>
          <w:szCs w:val="28"/>
        </w:rPr>
        <w:t xml:space="preserve"> er funnet i.</w:t>
      </w:r>
      <w:r w:rsidR="007D1A1A">
        <w:rPr>
          <w:sz w:val="28"/>
          <w:szCs w:val="28"/>
        </w:rPr>
        <w:t xml:space="preserve"> Excel-filer.</w:t>
      </w:r>
    </w:p>
    <w:p w:rsidR="00E247D5" w:rsidRDefault="00E247D5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Sesongfordeling av funn i aktuell atlas-rute presentert etter juliansk kalender</w:t>
      </w:r>
      <w:r w:rsidR="007D1A1A">
        <w:rPr>
          <w:sz w:val="28"/>
          <w:szCs w:val="28"/>
        </w:rPr>
        <w:t xml:space="preserve"> (juliansk kalender hvor dagene nummereres fra 1 til 365)</w:t>
      </w:r>
      <w:r>
        <w:rPr>
          <w:sz w:val="28"/>
          <w:szCs w:val="28"/>
        </w:rPr>
        <w:t xml:space="preserve">. </w:t>
      </w:r>
      <w:r w:rsidR="007D1A1A">
        <w:rPr>
          <w:sz w:val="28"/>
          <w:szCs w:val="28"/>
        </w:rPr>
        <w:t>Bruk d</w:t>
      </w:r>
      <w:r>
        <w:rPr>
          <w:sz w:val="28"/>
          <w:szCs w:val="28"/>
        </w:rPr>
        <w:t xml:space="preserve">ag 200 </w:t>
      </w:r>
      <w:r w:rsidR="007D1A1A">
        <w:rPr>
          <w:sz w:val="28"/>
          <w:szCs w:val="28"/>
        </w:rPr>
        <w:t xml:space="preserve">som utgangspunkt og som </w:t>
      </w:r>
      <w:r>
        <w:rPr>
          <w:sz w:val="28"/>
          <w:szCs w:val="28"/>
        </w:rPr>
        <w:t>er 21. juli.</w:t>
      </w:r>
      <w:r w:rsidR="007D1A1A">
        <w:rPr>
          <w:sz w:val="28"/>
          <w:szCs w:val="28"/>
        </w:rPr>
        <w:t xml:space="preserve"> </w:t>
      </w:r>
      <w:proofErr w:type="spellStart"/>
      <w:r w:rsidR="007D1A1A">
        <w:rPr>
          <w:sz w:val="28"/>
          <w:szCs w:val="28"/>
        </w:rPr>
        <w:t>Png</w:t>
      </w:r>
      <w:proofErr w:type="spellEnd"/>
      <w:r w:rsidR="007D1A1A">
        <w:rPr>
          <w:sz w:val="28"/>
          <w:szCs w:val="28"/>
        </w:rPr>
        <w:t>-filer.</w:t>
      </w:r>
    </w:p>
    <w:p w:rsidR="00E247D5" w:rsidRDefault="00DD6F77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25 km-</w:t>
      </w:r>
      <w:r w:rsidR="007D1A1A">
        <w:rPr>
          <w:sz w:val="28"/>
          <w:szCs w:val="28"/>
        </w:rPr>
        <w:t>kartruter med</w:t>
      </w:r>
      <w:r>
        <w:rPr>
          <w:sz w:val="28"/>
          <w:szCs w:val="28"/>
        </w:rPr>
        <w:t xml:space="preserve"> plott på hvor belegg og observasjoner er gjort</w:t>
      </w:r>
      <w:r w:rsidR="00570100">
        <w:rPr>
          <w:sz w:val="28"/>
          <w:szCs w:val="28"/>
        </w:rPr>
        <w:t>.</w:t>
      </w:r>
      <w:r w:rsidR="007D1A1A">
        <w:rPr>
          <w:sz w:val="28"/>
          <w:szCs w:val="28"/>
        </w:rPr>
        <w:t xml:space="preserve"> </w:t>
      </w:r>
      <w:proofErr w:type="spellStart"/>
      <w:r w:rsidR="007D1A1A">
        <w:rPr>
          <w:sz w:val="28"/>
          <w:szCs w:val="28"/>
        </w:rPr>
        <w:t>Jpg</w:t>
      </w:r>
      <w:proofErr w:type="spellEnd"/>
      <w:r w:rsidR="007D1A1A">
        <w:rPr>
          <w:sz w:val="28"/>
          <w:szCs w:val="28"/>
        </w:rPr>
        <w:t>-filer.</w:t>
      </w:r>
    </w:p>
    <w:p w:rsidR="00DD6F77" w:rsidRDefault="00DD6F77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Artskommentarer hvor enkelte problematiske </w:t>
      </w:r>
      <w:proofErr w:type="spellStart"/>
      <w:r>
        <w:rPr>
          <w:sz w:val="28"/>
          <w:szCs w:val="28"/>
        </w:rPr>
        <w:t>taxa</w:t>
      </w:r>
      <w:proofErr w:type="spellEnd"/>
      <w:r>
        <w:rPr>
          <w:sz w:val="28"/>
          <w:szCs w:val="28"/>
        </w:rPr>
        <w:t xml:space="preserve"> er kommentert. Kan også inneholde </w:t>
      </w:r>
      <w:proofErr w:type="spellStart"/>
      <w:r>
        <w:rPr>
          <w:sz w:val="28"/>
          <w:szCs w:val="28"/>
        </w:rPr>
        <w:t>taxa</w:t>
      </w:r>
      <w:proofErr w:type="spellEnd"/>
      <w:r>
        <w:rPr>
          <w:sz w:val="28"/>
          <w:szCs w:val="28"/>
        </w:rPr>
        <w:t xml:space="preserve"> som senere er avvist som </w:t>
      </w:r>
      <w:proofErr w:type="spellStart"/>
      <w:r>
        <w:rPr>
          <w:sz w:val="28"/>
          <w:szCs w:val="28"/>
        </w:rPr>
        <w:t>Østfoldart</w:t>
      </w:r>
      <w:proofErr w:type="spellEnd"/>
      <w:r>
        <w:rPr>
          <w:sz w:val="28"/>
          <w:szCs w:val="28"/>
        </w:rPr>
        <w:t>. Foreløpig er oversikten ganske tynn</w:t>
      </w:r>
      <w:r w:rsidR="00570100">
        <w:rPr>
          <w:sz w:val="28"/>
          <w:szCs w:val="28"/>
        </w:rPr>
        <w:t>.</w:t>
      </w:r>
      <w:r w:rsidR="007D1A1A">
        <w:rPr>
          <w:sz w:val="28"/>
          <w:szCs w:val="28"/>
        </w:rPr>
        <w:t xml:space="preserve"> Word-filer.</w:t>
      </w:r>
    </w:p>
    <w:p w:rsidR="00DD6F77" w:rsidRDefault="00DD6F77" w:rsidP="00E247D5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Ryddelister. Datasettene i Artskart er ikke feilfrie, men vår motivasjon er å forbedre og rydde i disse i stedet for å føre et dobbelt regnskap. </w:t>
      </w:r>
      <w:r w:rsidR="00161E7D">
        <w:rPr>
          <w:sz w:val="28"/>
          <w:szCs w:val="28"/>
        </w:rPr>
        <w:t xml:space="preserve">Ryddelistene er under </w:t>
      </w:r>
      <w:r w:rsidR="007D1A1A">
        <w:rPr>
          <w:sz w:val="28"/>
          <w:szCs w:val="28"/>
        </w:rPr>
        <w:t xml:space="preserve">kontinuerlig </w:t>
      </w:r>
      <w:r w:rsidR="00161E7D">
        <w:rPr>
          <w:sz w:val="28"/>
          <w:szCs w:val="28"/>
        </w:rPr>
        <w:t xml:space="preserve">utarbeidelse. </w:t>
      </w:r>
      <w:r>
        <w:rPr>
          <w:sz w:val="28"/>
          <w:szCs w:val="28"/>
        </w:rPr>
        <w:t xml:space="preserve">Målsettingen er at ryddelistene skal </w:t>
      </w:r>
      <w:r w:rsidR="00441518">
        <w:rPr>
          <w:sz w:val="28"/>
          <w:szCs w:val="28"/>
        </w:rPr>
        <w:t>bli</w:t>
      </w:r>
      <w:r>
        <w:rPr>
          <w:sz w:val="28"/>
          <w:szCs w:val="28"/>
        </w:rPr>
        <w:t xml:space="preserve"> kortest mulig</w:t>
      </w:r>
      <w:r w:rsidR="00570100">
        <w:rPr>
          <w:sz w:val="28"/>
          <w:szCs w:val="28"/>
        </w:rPr>
        <w:t>.</w:t>
      </w:r>
      <w:r w:rsidR="007D1A1A">
        <w:rPr>
          <w:sz w:val="28"/>
          <w:szCs w:val="28"/>
        </w:rPr>
        <w:t xml:space="preserve"> Excel-filer.</w:t>
      </w:r>
    </w:p>
    <w:p w:rsidR="00DD6F77" w:rsidRDefault="00DD6F77" w:rsidP="00DD6F77">
      <w:pPr>
        <w:pStyle w:val="NoSpacing"/>
        <w:rPr>
          <w:sz w:val="28"/>
          <w:szCs w:val="28"/>
        </w:rPr>
      </w:pPr>
    </w:p>
    <w:p w:rsidR="007D1A1A" w:rsidRDefault="007D1A1A" w:rsidP="00DD6F7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Dataene på hjemmesiden </w:t>
      </w:r>
      <w:r w:rsidR="00D14498">
        <w:rPr>
          <w:sz w:val="28"/>
          <w:szCs w:val="28"/>
        </w:rPr>
        <w:t>er nedlastbare og det anbefales</w:t>
      </w:r>
      <w:r>
        <w:rPr>
          <w:sz w:val="28"/>
          <w:szCs w:val="28"/>
        </w:rPr>
        <w:t xml:space="preserve"> at du lagrer dataene lokalt. Foreslår i den forbindelse følgende katalogstruktur:</w:t>
      </w:r>
    </w:p>
    <w:p w:rsidR="007D1A1A" w:rsidRDefault="007D1A1A" w:rsidP="00DD6F7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Floraatlas Østfold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Innledning og forklaringer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Oversiktskart og </w:t>
      </w:r>
      <w:proofErr w:type="gramStart"/>
      <w:r>
        <w:rPr>
          <w:sz w:val="28"/>
          <w:szCs w:val="28"/>
        </w:rPr>
        <w:t>–lister</w:t>
      </w:r>
      <w:proofErr w:type="gramEnd"/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Artsvise kart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5x5 km-ruter artslister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5x5 km-ruter mangellister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5x5 km-ruter sesongfordeling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25 kartruter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Artskommentarer</w:t>
      </w:r>
    </w:p>
    <w:p w:rsidR="007D1A1A" w:rsidRDefault="007D1A1A" w:rsidP="007D1A1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Ryddelister</w:t>
      </w:r>
    </w:p>
    <w:p w:rsidR="007D1A1A" w:rsidRDefault="007D1A1A" w:rsidP="00DD6F77">
      <w:pPr>
        <w:pStyle w:val="NoSpacing"/>
        <w:rPr>
          <w:sz w:val="28"/>
          <w:szCs w:val="28"/>
        </w:rPr>
      </w:pPr>
    </w:p>
    <w:p w:rsidR="00E247D5" w:rsidRDefault="00DD6F77" w:rsidP="00E247D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Grovt sett kan vi si at målsettingen med flora-atlaset er å registrere så mange </w:t>
      </w:r>
      <w:proofErr w:type="spellStart"/>
      <w:r>
        <w:rPr>
          <w:sz w:val="28"/>
          <w:szCs w:val="28"/>
        </w:rPr>
        <w:t>taxa</w:t>
      </w:r>
      <w:proofErr w:type="spellEnd"/>
      <w:r>
        <w:rPr>
          <w:sz w:val="28"/>
          <w:szCs w:val="28"/>
        </w:rPr>
        <w:t xml:space="preserve"> som mulig i hver atlas-rute og samle så mange </w:t>
      </w:r>
      <w:proofErr w:type="spellStart"/>
      <w:r>
        <w:rPr>
          <w:sz w:val="28"/>
          <w:szCs w:val="28"/>
        </w:rPr>
        <w:t>taxa</w:t>
      </w:r>
      <w:proofErr w:type="spellEnd"/>
      <w:r>
        <w:rPr>
          <w:sz w:val="28"/>
          <w:szCs w:val="28"/>
        </w:rPr>
        <w:t xml:space="preserve"> som mulig i hver kommune. For det siste se oversikten her</w:t>
      </w:r>
      <w:r w:rsidR="009520E5">
        <w:rPr>
          <w:sz w:val="28"/>
          <w:szCs w:val="28"/>
        </w:rPr>
        <w:t xml:space="preserve"> (lenke)</w:t>
      </w:r>
      <w:r>
        <w:rPr>
          <w:sz w:val="28"/>
          <w:szCs w:val="28"/>
        </w:rPr>
        <w:t>.</w:t>
      </w:r>
    </w:p>
    <w:p w:rsidR="00441518" w:rsidRDefault="00441518" w:rsidP="00E247D5">
      <w:pPr>
        <w:pStyle w:val="NoSpacing"/>
        <w:rPr>
          <w:sz w:val="28"/>
          <w:szCs w:val="28"/>
        </w:rPr>
      </w:pPr>
    </w:p>
    <w:p w:rsidR="009520E5" w:rsidRDefault="00441518" w:rsidP="00E247D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Det er en målsetting av flora-atlaset skal oppdateres med jevne mellomrom. Dette vil bli styrt av aktivitetsnivået som innlegginger i Artsobservasjoner og innsamlinger av nye belegg.</w:t>
      </w:r>
      <w:r w:rsidR="009520E5">
        <w:rPr>
          <w:sz w:val="28"/>
          <w:szCs w:val="28"/>
        </w:rPr>
        <w:t xml:space="preserve"> Alle dine bidrag er viktige.</w:t>
      </w:r>
    </w:p>
    <w:p w:rsidR="007D1A1A" w:rsidRDefault="007D1A1A" w:rsidP="00E247D5">
      <w:pPr>
        <w:pStyle w:val="NoSpacing"/>
        <w:rPr>
          <w:sz w:val="28"/>
          <w:szCs w:val="28"/>
        </w:rPr>
      </w:pPr>
    </w:p>
    <w:p w:rsidR="007D1A1A" w:rsidRDefault="007D1A1A" w:rsidP="00E247D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For de som ønsker å bidra litt kan det være en idé å bruke mangellistene</w:t>
      </w:r>
    </w:p>
    <w:p w:rsidR="007F5638" w:rsidRPr="007F5638" w:rsidRDefault="007F5638" w:rsidP="00E247D5">
      <w:pPr>
        <w:pStyle w:val="NoSpacing"/>
        <w:rPr>
          <w:sz w:val="28"/>
          <w:szCs w:val="28"/>
        </w:rPr>
      </w:pPr>
      <w:bookmarkStart w:id="0" w:name="_GoBack"/>
      <w:bookmarkEnd w:id="0"/>
    </w:p>
    <w:p w:rsidR="007F5638" w:rsidRPr="007F5638" w:rsidRDefault="007F5638" w:rsidP="00E247D5">
      <w:pPr>
        <w:pStyle w:val="NoSpacing"/>
        <w:rPr>
          <w:sz w:val="28"/>
          <w:szCs w:val="28"/>
        </w:rPr>
      </w:pPr>
      <w:r w:rsidRPr="007F5638">
        <w:rPr>
          <w:sz w:val="28"/>
          <w:szCs w:val="28"/>
        </w:rPr>
        <w:t>Innledning og forklaringer</w:t>
      </w:r>
      <w:r w:rsidRPr="007F5638">
        <w:rPr>
          <w:sz w:val="28"/>
          <w:szCs w:val="28"/>
        </w:rPr>
        <w:br/>
        <w:t>Oversiktskart og -lister</w:t>
      </w:r>
      <w:r w:rsidRPr="007F5638">
        <w:rPr>
          <w:sz w:val="28"/>
          <w:szCs w:val="28"/>
        </w:rPr>
        <w:br/>
        <w:t>Artsvise kart</w:t>
      </w:r>
      <w:r w:rsidRPr="007F5638">
        <w:rPr>
          <w:sz w:val="28"/>
          <w:szCs w:val="28"/>
        </w:rPr>
        <w:br/>
        <w:t>5x5 km-rutene – artslister rutevis</w:t>
      </w:r>
      <w:r w:rsidRPr="007F5638">
        <w:rPr>
          <w:sz w:val="28"/>
          <w:szCs w:val="28"/>
        </w:rPr>
        <w:br/>
        <w:t>5x5 km-rutene – mangellister rutevis</w:t>
      </w:r>
      <w:r w:rsidRPr="007F5638">
        <w:rPr>
          <w:sz w:val="28"/>
          <w:szCs w:val="28"/>
        </w:rPr>
        <w:br/>
        <w:t>5x5 km-rutene – sesongfordeling av funn rutevis</w:t>
      </w:r>
      <w:r w:rsidRPr="007F5638">
        <w:rPr>
          <w:sz w:val="28"/>
          <w:szCs w:val="28"/>
        </w:rPr>
        <w:br/>
        <w:t>25 km2-rutene – kart over alle funn</w:t>
      </w:r>
      <w:r w:rsidRPr="007F5638">
        <w:rPr>
          <w:sz w:val="28"/>
          <w:szCs w:val="28"/>
        </w:rPr>
        <w:br/>
        <w:t>Artskommentarer</w:t>
      </w:r>
      <w:r w:rsidRPr="007F5638">
        <w:rPr>
          <w:sz w:val="28"/>
          <w:szCs w:val="28"/>
        </w:rPr>
        <w:br/>
        <w:t>Ryddelister</w:t>
      </w:r>
    </w:p>
    <w:sectPr w:rsidR="007F5638" w:rsidRPr="007F56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F0736"/>
    <w:multiLevelType w:val="hybridMultilevel"/>
    <w:tmpl w:val="B9C07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A3FBC"/>
    <w:multiLevelType w:val="hybridMultilevel"/>
    <w:tmpl w:val="45065A50"/>
    <w:lvl w:ilvl="0" w:tplc="3D76688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7D5"/>
    <w:rsid w:val="00102BDD"/>
    <w:rsid w:val="00102CCC"/>
    <w:rsid w:val="00161E7D"/>
    <w:rsid w:val="00184EB2"/>
    <w:rsid w:val="002222CC"/>
    <w:rsid w:val="00223C9B"/>
    <w:rsid w:val="00441518"/>
    <w:rsid w:val="00570100"/>
    <w:rsid w:val="00625A6B"/>
    <w:rsid w:val="007B0D7C"/>
    <w:rsid w:val="007D1A1A"/>
    <w:rsid w:val="007F5638"/>
    <w:rsid w:val="00881C25"/>
    <w:rsid w:val="009520E5"/>
    <w:rsid w:val="009C630C"/>
    <w:rsid w:val="00A4032A"/>
    <w:rsid w:val="00BA1E34"/>
    <w:rsid w:val="00BE4368"/>
    <w:rsid w:val="00D14498"/>
    <w:rsid w:val="00DD6F77"/>
    <w:rsid w:val="00E247D5"/>
    <w:rsid w:val="00E34136"/>
    <w:rsid w:val="00F6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47D5"/>
    <w:pPr>
      <w:spacing w:after="0" w:line="240" w:lineRule="auto"/>
    </w:pPr>
    <w:rPr>
      <w:lang w:val="nb-NO"/>
    </w:rPr>
  </w:style>
  <w:style w:type="character" w:styleId="Hyperlink">
    <w:name w:val="Hyperlink"/>
    <w:basedOn w:val="DefaultParagraphFont"/>
    <w:uiPriority w:val="99"/>
    <w:unhideWhenUsed/>
    <w:rsid w:val="00102B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47D5"/>
    <w:pPr>
      <w:spacing w:after="0" w:line="240" w:lineRule="auto"/>
    </w:pPr>
    <w:rPr>
      <w:lang w:val="nb-NO"/>
    </w:rPr>
  </w:style>
  <w:style w:type="character" w:styleId="Hyperlink">
    <w:name w:val="Hyperlink"/>
    <w:basedOn w:val="DefaultParagraphFont"/>
    <w:uiPriority w:val="99"/>
    <w:unhideWhenUsed/>
    <w:rsid w:val="00102B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tsobservasjoner.no/Atlas/Area/442/Layer/5/Taxon/1000005/FromYear/1900/ToYear/20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Bjørn Petter Løfall</dc:creator>
  <cp:lastModifiedBy>Bjørn Petter Løfall</cp:lastModifiedBy>
  <cp:revision>13</cp:revision>
  <dcterms:created xsi:type="dcterms:W3CDTF">2016-03-26T22:03:00Z</dcterms:created>
  <dcterms:modified xsi:type="dcterms:W3CDTF">2016-04-01T08:50:00Z</dcterms:modified>
</cp:coreProperties>
</file>